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AFEF8" w14:textId="4633EF93" w:rsidR="00BE7FF9" w:rsidRDefault="00BE7FF9" w:rsidP="00BE7FF9">
      <w:pPr>
        <w:overflowPunct w:val="0"/>
        <w:autoSpaceDE w:val="0"/>
        <w:autoSpaceDN w:val="0"/>
        <w:adjustRightInd w:val="0"/>
        <w:textAlignment w:val="baseline"/>
        <w:rPr>
          <w:sz w:val="22"/>
          <w:szCs w:val="20"/>
        </w:rPr>
      </w:pPr>
    </w:p>
    <w:p w14:paraId="4C301F56" w14:textId="58712117" w:rsidR="00667ECA" w:rsidRPr="00667ECA" w:rsidRDefault="00667ECA" w:rsidP="00667ECA">
      <w:pPr>
        <w:overflowPunct w:val="0"/>
        <w:autoSpaceDE w:val="0"/>
        <w:autoSpaceDN w:val="0"/>
        <w:adjustRightInd w:val="0"/>
        <w:textAlignment w:val="baseline"/>
        <w:rPr>
          <w:rFonts w:asciiTheme="minorHAnsi" w:hAnsiTheme="minorHAnsi" w:cstheme="minorHAnsi"/>
          <w:sz w:val="20"/>
          <w:szCs w:val="20"/>
        </w:rPr>
      </w:pPr>
      <w:r w:rsidRPr="00667ECA">
        <w:rPr>
          <w:rFonts w:asciiTheme="minorHAnsi" w:hAnsiTheme="minorHAnsi" w:cstheme="minorHAnsi"/>
          <w:b/>
          <w:bCs/>
          <w:sz w:val="32"/>
          <w:szCs w:val="32"/>
        </w:rPr>
        <w:t xml:space="preserve">Gender Pay Gap Statement </w:t>
      </w:r>
      <w:r w:rsidRPr="00667ECA">
        <w:rPr>
          <w:rFonts w:asciiTheme="minorHAnsi" w:hAnsiTheme="minorHAnsi" w:cstheme="minorHAnsi"/>
          <w:sz w:val="20"/>
          <w:szCs w:val="20"/>
        </w:rPr>
        <w:t>(snapshot date 5</w:t>
      </w:r>
      <w:r w:rsidRPr="00667ECA">
        <w:rPr>
          <w:rFonts w:asciiTheme="minorHAnsi" w:hAnsiTheme="minorHAnsi" w:cstheme="minorHAnsi"/>
          <w:sz w:val="20"/>
          <w:szCs w:val="20"/>
          <w:vertAlign w:val="superscript"/>
        </w:rPr>
        <w:t>th</w:t>
      </w:r>
      <w:r w:rsidRPr="00667ECA">
        <w:rPr>
          <w:rFonts w:asciiTheme="minorHAnsi" w:hAnsiTheme="minorHAnsi" w:cstheme="minorHAnsi"/>
          <w:sz w:val="20"/>
          <w:szCs w:val="20"/>
        </w:rPr>
        <w:t xml:space="preserve"> April 202</w:t>
      </w:r>
      <w:r w:rsidR="00284F3E">
        <w:rPr>
          <w:rFonts w:asciiTheme="minorHAnsi" w:hAnsiTheme="minorHAnsi" w:cstheme="minorHAnsi"/>
          <w:sz w:val="20"/>
          <w:szCs w:val="20"/>
        </w:rPr>
        <w:t>4</w:t>
      </w:r>
      <w:r w:rsidRPr="00667ECA">
        <w:rPr>
          <w:rFonts w:asciiTheme="minorHAnsi" w:hAnsiTheme="minorHAnsi" w:cstheme="minorHAnsi"/>
          <w:sz w:val="20"/>
          <w:szCs w:val="20"/>
        </w:rPr>
        <w:t>)</w:t>
      </w:r>
    </w:p>
    <w:p w14:paraId="6D2F0E17" w14:textId="77777777" w:rsidR="00667ECA" w:rsidRPr="00667ECA" w:rsidRDefault="00667ECA" w:rsidP="00667ECA">
      <w:pPr>
        <w:overflowPunct w:val="0"/>
        <w:autoSpaceDE w:val="0"/>
        <w:autoSpaceDN w:val="0"/>
        <w:adjustRightInd w:val="0"/>
        <w:textAlignment w:val="baseline"/>
        <w:rPr>
          <w:rFonts w:asciiTheme="minorHAnsi" w:hAnsiTheme="minorHAnsi" w:cstheme="minorHAnsi"/>
          <w:b/>
          <w:bCs/>
          <w:sz w:val="32"/>
          <w:szCs w:val="32"/>
        </w:rPr>
      </w:pPr>
    </w:p>
    <w:p w14:paraId="413C7F1E" w14:textId="77777777" w:rsidR="00667ECA" w:rsidRPr="00284F3E" w:rsidRDefault="00667ECA" w:rsidP="00667ECA">
      <w:pPr>
        <w:overflowPunct w:val="0"/>
        <w:autoSpaceDE w:val="0"/>
        <w:autoSpaceDN w:val="0"/>
        <w:adjustRightInd w:val="0"/>
        <w:jc w:val="both"/>
        <w:textAlignment w:val="baseline"/>
        <w:rPr>
          <w:rFonts w:asciiTheme="minorHAnsi" w:hAnsiTheme="minorHAnsi" w:cstheme="minorHAnsi"/>
          <w:sz w:val="22"/>
          <w:szCs w:val="22"/>
        </w:rPr>
      </w:pPr>
      <w:r w:rsidRPr="00284F3E">
        <w:rPr>
          <w:rFonts w:asciiTheme="minorHAnsi" w:hAnsiTheme="minorHAnsi" w:cstheme="minorHAnsi"/>
          <w:sz w:val="22"/>
          <w:szCs w:val="22"/>
        </w:rPr>
        <w:t xml:space="preserve">As an employer of over 250 employees, we are required by law to publish our gender pay gap on an annual basis. </w:t>
      </w:r>
    </w:p>
    <w:p w14:paraId="48E577FE" w14:textId="77777777" w:rsidR="00667ECA" w:rsidRPr="00284F3E" w:rsidRDefault="00667ECA" w:rsidP="00667ECA">
      <w:pPr>
        <w:overflowPunct w:val="0"/>
        <w:autoSpaceDE w:val="0"/>
        <w:autoSpaceDN w:val="0"/>
        <w:adjustRightInd w:val="0"/>
        <w:jc w:val="both"/>
        <w:textAlignment w:val="baseline"/>
        <w:rPr>
          <w:rFonts w:asciiTheme="minorHAnsi" w:hAnsiTheme="minorHAnsi" w:cstheme="minorHAnsi"/>
          <w:color w:val="FF0000"/>
          <w:sz w:val="22"/>
          <w:szCs w:val="22"/>
        </w:rPr>
      </w:pPr>
    </w:p>
    <w:p w14:paraId="32452416" w14:textId="77777777" w:rsidR="00607D2C" w:rsidRPr="009D2588" w:rsidRDefault="00607D2C" w:rsidP="00607D2C">
      <w:pPr>
        <w:overflowPunct w:val="0"/>
        <w:autoSpaceDE w:val="0"/>
        <w:autoSpaceDN w:val="0"/>
        <w:jc w:val="both"/>
        <w:textAlignment w:val="baseline"/>
        <w:rPr>
          <w:rFonts w:ascii="Aptos" w:hAnsi="Aptos"/>
          <w:sz w:val="22"/>
          <w:szCs w:val="22"/>
        </w:rPr>
      </w:pPr>
      <w:r w:rsidRPr="009D2588">
        <w:rPr>
          <w:rFonts w:ascii="Aptos" w:hAnsi="Aptos"/>
          <w:sz w:val="22"/>
          <w:szCs w:val="22"/>
        </w:rPr>
        <w:t>We value all our employees and pride ourselves on our fair and inclusive employee practices. Our policy has always been that regardless of gender, employees in the same role are paid equally. Diversity, Equity, and Inclusion are part of our Company Strategy, and this is discussed regularly at senior level. It is also covered in all aspects of our training and development for all employees and is a large part of our management development programme.  </w:t>
      </w:r>
    </w:p>
    <w:p w14:paraId="21862527" w14:textId="77777777" w:rsidR="00607D2C" w:rsidRPr="009D2588" w:rsidRDefault="00607D2C" w:rsidP="00607D2C">
      <w:pPr>
        <w:overflowPunct w:val="0"/>
        <w:autoSpaceDE w:val="0"/>
        <w:autoSpaceDN w:val="0"/>
        <w:jc w:val="both"/>
        <w:textAlignment w:val="baseline"/>
        <w:rPr>
          <w:rFonts w:ascii="Aptos" w:hAnsi="Aptos"/>
          <w:sz w:val="22"/>
          <w:szCs w:val="22"/>
        </w:rPr>
      </w:pPr>
    </w:p>
    <w:p w14:paraId="324C15BF" w14:textId="1B33B46F" w:rsidR="00607D2C" w:rsidRPr="009D2588" w:rsidRDefault="00607D2C" w:rsidP="00607D2C">
      <w:pPr>
        <w:overflowPunct w:val="0"/>
        <w:autoSpaceDE w:val="0"/>
        <w:autoSpaceDN w:val="0"/>
        <w:jc w:val="both"/>
        <w:textAlignment w:val="baseline"/>
        <w:rPr>
          <w:rFonts w:ascii="Aptos" w:hAnsi="Aptos"/>
          <w:sz w:val="22"/>
          <w:szCs w:val="22"/>
        </w:rPr>
      </w:pPr>
      <w:r w:rsidRPr="009D2588">
        <w:rPr>
          <w:rFonts w:ascii="Aptos" w:hAnsi="Aptos"/>
          <w:sz w:val="22"/>
          <w:szCs w:val="22"/>
        </w:rPr>
        <w:t xml:space="preserve">Sandicliffe </w:t>
      </w:r>
      <w:r w:rsidR="00EA047E" w:rsidRPr="009D2588">
        <w:rPr>
          <w:rFonts w:ascii="Aptos" w:hAnsi="Aptos"/>
          <w:sz w:val="22"/>
          <w:szCs w:val="22"/>
        </w:rPr>
        <w:t xml:space="preserve">is a member of the </w:t>
      </w:r>
      <w:r w:rsidRPr="009D2588">
        <w:rPr>
          <w:rFonts w:ascii="Aptos" w:hAnsi="Aptos"/>
          <w:sz w:val="22"/>
          <w:szCs w:val="22"/>
        </w:rPr>
        <w:t xml:space="preserve">Automotive 30% Club, with an aim to attract, retain and promote diverse females within the workplace, as well as involvement with the Institute of the Motor Industry to increase all diversity in our business.  We work with local schools and colleges where our female colleagues share their journeys </w:t>
      </w:r>
      <w:r w:rsidR="001141E4" w:rsidRPr="009D2588">
        <w:rPr>
          <w:rFonts w:ascii="Aptos" w:hAnsi="Aptos"/>
          <w:sz w:val="22"/>
          <w:szCs w:val="22"/>
        </w:rPr>
        <w:t>as well as aiming to</w:t>
      </w:r>
      <w:r w:rsidRPr="009D2588">
        <w:rPr>
          <w:rFonts w:ascii="Aptos" w:hAnsi="Aptos"/>
          <w:sz w:val="22"/>
          <w:szCs w:val="22"/>
        </w:rPr>
        <w:t xml:space="preserve"> showcas</w:t>
      </w:r>
      <w:r w:rsidR="001141E4" w:rsidRPr="009D2588">
        <w:rPr>
          <w:rFonts w:ascii="Aptos" w:hAnsi="Aptos"/>
          <w:sz w:val="22"/>
          <w:szCs w:val="22"/>
        </w:rPr>
        <w:t>e</w:t>
      </w:r>
      <w:r w:rsidRPr="009D2588">
        <w:rPr>
          <w:rFonts w:ascii="Aptos" w:hAnsi="Aptos"/>
          <w:sz w:val="22"/>
          <w:szCs w:val="22"/>
        </w:rPr>
        <w:t xml:space="preserve"> the Motor Industry which then generates a more diverse work force. </w:t>
      </w:r>
    </w:p>
    <w:p w14:paraId="2BEB0C4A" w14:textId="77777777" w:rsidR="00607D2C" w:rsidRPr="009D2588" w:rsidRDefault="00607D2C" w:rsidP="00607D2C">
      <w:pPr>
        <w:overflowPunct w:val="0"/>
        <w:autoSpaceDE w:val="0"/>
        <w:autoSpaceDN w:val="0"/>
        <w:jc w:val="both"/>
        <w:textAlignment w:val="baseline"/>
        <w:rPr>
          <w:rFonts w:ascii="Aptos" w:hAnsi="Aptos"/>
          <w:sz w:val="22"/>
          <w:szCs w:val="22"/>
        </w:rPr>
      </w:pPr>
    </w:p>
    <w:p w14:paraId="73434CCB" w14:textId="0DD9AA5A" w:rsidR="00607D2C" w:rsidRPr="009D2588" w:rsidRDefault="00607D2C" w:rsidP="00607D2C">
      <w:pPr>
        <w:overflowPunct w:val="0"/>
        <w:autoSpaceDE w:val="0"/>
        <w:autoSpaceDN w:val="0"/>
        <w:jc w:val="both"/>
        <w:textAlignment w:val="baseline"/>
        <w:rPr>
          <w:rFonts w:ascii="Aptos" w:hAnsi="Aptos"/>
          <w:sz w:val="22"/>
          <w:szCs w:val="22"/>
        </w:rPr>
      </w:pPr>
      <w:r w:rsidRPr="009D2588">
        <w:rPr>
          <w:rFonts w:ascii="Aptos" w:hAnsi="Aptos"/>
          <w:sz w:val="22"/>
          <w:szCs w:val="22"/>
        </w:rPr>
        <w:t>In certain industries a pay gap can still exist if there is uneven split between the number of males and females. We actively encourage diversity in our teams through our people, policies, and practices, however the automotive industry continues to be predominantly male dominated, especially within technical roles. Our diversity and inclusion strategies and initiatives mentioned will lessen the gap, and we already have a</w:t>
      </w:r>
      <w:r w:rsidR="004C02B1">
        <w:rPr>
          <w:rFonts w:ascii="Aptos" w:hAnsi="Aptos"/>
          <w:sz w:val="22"/>
          <w:szCs w:val="22"/>
        </w:rPr>
        <w:t>n increased</w:t>
      </w:r>
      <w:r w:rsidRPr="009D2588">
        <w:rPr>
          <w:rFonts w:ascii="Aptos" w:hAnsi="Aptos"/>
          <w:sz w:val="22"/>
          <w:szCs w:val="22"/>
        </w:rPr>
        <w:t xml:space="preserve"> </w:t>
      </w:r>
      <w:r w:rsidR="009D2588" w:rsidRPr="009D2588">
        <w:rPr>
          <w:rFonts w:ascii="Aptos" w:hAnsi="Aptos"/>
          <w:sz w:val="22"/>
          <w:szCs w:val="22"/>
        </w:rPr>
        <w:t xml:space="preserve">representation </w:t>
      </w:r>
      <w:r w:rsidRPr="009D2588">
        <w:rPr>
          <w:rFonts w:ascii="Aptos" w:hAnsi="Aptos"/>
          <w:sz w:val="22"/>
          <w:szCs w:val="22"/>
        </w:rPr>
        <w:t xml:space="preserve">of </w:t>
      </w:r>
      <w:r w:rsidR="009D2588" w:rsidRPr="009D2588">
        <w:rPr>
          <w:rFonts w:ascii="Aptos" w:hAnsi="Aptos"/>
          <w:sz w:val="22"/>
          <w:szCs w:val="22"/>
        </w:rPr>
        <w:t>females</w:t>
      </w:r>
      <w:r w:rsidRPr="009D2588">
        <w:rPr>
          <w:rFonts w:ascii="Aptos" w:hAnsi="Aptos"/>
          <w:sz w:val="22"/>
          <w:szCs w:val="22"/>
        </w:rPr>
        <w:t xml:space="preserve"> in our assistant management roles, wh</w:t>
      </w:r>
      <w:r w:rsidR="00C332D2">
        <w:rPr>
          <w:rFonts w:ascii="Aptos" w:hAnsi="Aptos"/>
          <w:sz w:val="22"/>
          <w:szCs w:val="22"/>
        </w:rPr>
        <w:t>o</w:t>
      </w:r>
      <w:r w:rsidRPr="009D2588">
        <w:rPr>
          <w:rFonts w:ascii="Aptos" w:hAnsi="Aptos"/>
          <w:sz w:val="22"/>
          <w:szCs w:val="22"/>
        </w:rPr>
        <w:t xml:space="preserve"> will be our future managers. </w:t>
      </w:r>
    </w:p>
    <w:p w14:paraId="77E606BF" w14:textId="77777777" w:rsidR="00607D2C" w:rsidRPr="009D2588" w:rsidRDefault="00607D2C" w:rsidP="00607D2C">
      <w:pPr>
        <w:rPr>
          <w:rFonts w:ascii="Aptos" w:hAnsi="Aptos"/>
          <w:sz w:val="22"/>
          <w:szCs w:val="22"/>
        </w:rPr>
      </w:pPr>
    </w:p>
    <w:p w14:paraId="1996DB23" w14:textId="68F4EF6E" w:rsidR="00667ECA" w:rsidRPr="00667ECA" w:rsidRDefault="00284F3E" w:rsidP="00667ECA">
      <w:pPr>
        <w:overflowPunct w:val="0"/>
        <w:autoSpaceDE w:val="0"/>
        <w:autoSpaceDN w:val="0"/>
        <w:adjustRightInd w:val="0"/>
        <w:jc w:val="center"/>
        <w:textAlignment w:val="baseline"/>
        <w:rPr>
          <w:rFonts w:asciiTheme="minorHAnsi" w:hAnsiTheme="minorHAnsi" w:cstheme="minorHAnsi"/>
          <w:sz w:val="22"/>
          <w:szCs w:val="22"/>
        </w:rPr>
      </w:pPr>
      <w:r w:rsidRPr="00284F3E">
        <w:rPr>
          <w:noProof/>
        </w:rPr>
        <w:drawing>
          <wp:inline distT="0" distB="0" distL="0" distR="0" wp14:anchorId="76DEE37A" wp14:editId="1D4C09AD">
            <wp:extent cx="4780100" cy="3857625"/>
            <wp:effectExtent l="0" t="0" r="1905" b="0"/>
            <wp:docPr id="211476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0312" cy="3865866"/>
                    </a:xfrm>
                    <a:prstGeom prst="rect">
                      <a:avLst/>
                    </a:prstGeom>
                    <a:noFill/>
                    <a:ln>
                      <a:noFill/>
                    </a:ln>
                  </pic:spPr>
                </pic:pic>
              </a:graphicData>
            </a:graphic>
          </wp:inline>
        </w:drawing>
      </w:r>
    </w:p>
    <w:p w14:paraId="4ED00E43" w14:textId="77777777" w:rsidR="009D6411" w:rsidRPr="009D6411" w:rsidRDefault="009D6411" w:rsidP="009D6411">
      <w:pPr>
        <w:tabs>
          <w:tab w:val="center" w:pos="4153"/>
          <w:tab w:val="right" w:pos="8306"/>
        </w:tabs>
        <w:rPr>
          <w:rFonts w:ascii="Arial" w:hAnsi="Arial" w:cs="Arial"/>
          <w:sz w:val="20"/>
          <w:lang w:eastAsia="en-GB"/>
        </w:rPr>
      </w:pPr>
    </w:p>
    <w:sectPr w:rsidR="009D6411" w:rsidRPr="009D6411" w:rsidSect="00F334FC">
      <w:headerReference w:type="even" r:id="rId12"/>
      <w:headerReference w:type="default" r:id="rId13"/>
      <w:footerReference w:type="default" r:id="rId14"/>
      <w:headerReference w:type="first" r:id="rId15"/>
      <w:pgSz w:w="11907" w:h="16840" w:code="9"/>
      <w:pgMar w:top="1418"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C52FA" w14:textId="77777777" w:rsidR="00D16E2D" w:rsidRDefault="00D16E2D" w:rsidP="00374FF3">
      <w:r>
        <w:separator/>
      </w:r>
    </w:p>
  </w:endnote>
  <w:endnote w:type="continuationSeparator" w:id="0">
    <w:p w14:paraId="72C8C59F" w14:textId="77777777" w:rsidR="00D16E2D" w:rsidRDefault="00D16E2D" w:rsidP="00374FF3">
      <w:r>
        <w:continuationSeparator/>
      </w:r>
    </w:p>
  </w:endnote>
  <w:endnote w:type="continuationNotice" w:id="1">
    <w:p w14:paraId="4103FFFB" w14:textId="77777777" w:rsidR="00D16E2D" w:rsidRDefault="00D16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47FFD3C" w14:paraId="2962E98C" w14:textId="77777777" w:rsidTr="147FFD3C">
      <w:trPr>
        <w:trHeight w:val="300"/>
      </w:trPr>
      <w:tc>
        <w:tcPr>
          <w:tcW w:w="3210" w:type="dxa"/>
        </w:tcPr>
        <w:p w14:paraId="295ADD01" w14:textId="5FB401BF" w:rsidR="147FFD3C" w:rsidRDefault="147FFD3C" w:rsidP="147FFD3C">
          <w:pPr>
            <w:pStyle w:val="Header"/>
            <w:ind w:left="-115"/>
          </w:pPr>
        </w:p>
      </w:tc>
      <w:tc>
        <w:tcPr>
          <w:tcW w:w="3210" w:type="dxa"/>
        </w:tcPr>
        <w:p w14:paraId="4168A32A" w14:textId="07F3AA9B" w:rsidR="147FFD3C" w:rsidRDefault="147FFD3C" w:rsidP="147FFD3C">
          <w:pPr>
            <w:pStyle w:val="Header"/>
            <w:jc w:val="center"/>
          </w:pPr>
        </w:p>
      </w:tc>
      <w:tc>
        <w:tcPr>
          <w:tcW w:w="3210" w:type="dxa"/>
        </w:tcPr>
        <w:p w14:paraId="7A377EB9" w14:textId="73662C51" w:rsidR="147FFD3C" w:rsidRDefault="147FFD3C" w:rsidP="147FFD3C">
          <w:pPr>
            <w:pStyle w:val="Header"/>
            <w:ind w:right="-115"/>
            <w:jc w:val="right"/>
          </w:pPr>
        </w:p>
      </w:tc>
    </w:tr>
  </w:tbl>
  <w:p w14:paraId="53740BED" w14:textId="349143BB" w:rsidR="147FFD3C" w:rsidRDefault="00F222AE" w:rsidP="00F222AE">
    <w:pPr>
      <w:pStyle w:val="Footer"/>
      <w:tabs>
        <w:tab w:val="clear" w:pos="4513"/>
        <w:tab w:val="clear" w:pos="9026"/>
        <w:tab w:val="left" w:pos="253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557A0" w14:textId="77777777" w:rsidR="00D16E2D" w:rsidRDefault="00D16E2D" w:rsidP="00374FF3">
      <w:r>
        <w:separator/>
      </w:r>
    </w:p>
  </w:footnote>
  <w:footnote w:type="continuationSeparator" w:id="0">
    <w:p w14:paraId="15DF24AF" w14:textId="77777777" w:rsidR="00D16E2D" w:rsidRDefault="00D16E2D" w:rsidP="00374FF3">
      <w:r>
        <w:continuationSeparator/>
      </w:r>
    </w:p>
  </w:footnote>
  <w:footnote w:type="continuationNotice" w:id="1">
    <w:p w14:paraId="04D4C526" w14:textId="77777777" w:rsidR="00D16E2D" w:rsidRDefault="00D16E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3D8B" w14:textId="37D4675E" w:rsidR="00374FF3" w:rsidRDefault="00000000">
    <w:pPr>
      <w:pStyle w:val="Header"/>
    </w:pPr>
    <w:r>
      <w:rPr>
        <w:noProof/>
      </w:rPr>
      <w:pict w14:anchorId="6A8E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028079" o:spid="_x0000_s1026" type="#_x0000_t75" alt="" style="position:absolute;margin-left:0;margin-top:0;width:595.2pt;height:816.5pt;z-index:-251658238;mso-wrap-edited:f;mso-width-percent:0;mso-height-percent:0;mso-position-horizontal:center;mso-position-horizontal-relative:margin;mso-position-vertical:center;mso-position-vertical-relative:margin;mso-width-percent:0;mso-height-percent:0" o:allowincell="f">
          <v:imagedata r:id="rId1" o:title="Sandicliffe Letterhead (0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40E9" w14:textId="48BA5506" w:rsidR="00374FF3" w:rsidRDefault="002E29D9">
    <w:pPr>
      <w:pStyle w:val="Header"/>
    </w:pPr>
    <w:r>
      <w:rPr>
        <w:noProof/>
      </w:rPr>
      <w:drawing>
        <wp:anchor distT="0" distB="0" distL="114300" distR="114300" simplePos="0" relativeHeight="251658240" behindDoc="1" locked="0" layoutInCell="1" allowOverlap="1" wp14:anchorId="01A9E568" wp14:editId="338E4E83">
          <wp:simplePos x="0" y="0"/>
          <wp:positionH relativeFrom="page">
            <wp:posOffset>-7935</wp:posOffset>
          </wp:positionH>
          <wp:positionV relativeFrom="paragraph">
            <wp:posOffset>-484082</wp:posOffset>
          </wp:positionV>
          <wp:extent cx="7592757" cy="10744709"/>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757" cy="1074470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425B" w14:textId="27ED5F6B" w:rsidR="00374FF3" w:rsidRDefault="00000000">
    <w:pPr>
      <w:pStyle w:val="Header"/>
    </w:pPr>
    <w:r>
      <w:rPr>
        <w:noProof/>
      </w:rPr>
      <w:pict w14:anchorId="58726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028078" o:spid="_x0000_s1025" type="#_x0000_t75" alt="" style="position:absolute;margin-left:0;margin-top:0;width:595.2pt;height:816.5pt;z-index:-251658239;mso-wrap-edited:f;mso-width-percent:0;mso-height-percent:0;mso-position-horizontal:center;mso-position-horizontal-relative:margin;mso-position-vertical:center;mso-position-vertical-relative:margin;mso-width-percent:0;mso-height-percent:0" o:allowincell="f">
          <v:imagedata r:id="rId1" o:title="Sandicliffe Letterhead (0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1A0261"/>
    <w:multiLevelType w:val="hybridMultilevel"/>
    <w:tmpl w:val="3500A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E63F9"/>
    <w:multiLevelType w:val="hybridMultilevel"/>
    <w:tmpl w:val="F9EEB024"/>
    <w:lvl w:ilvl="0" w:tplc="438E3576">
      <w:start w:val="1"/>
      <w:numFmt w:val="decimal"/>
      <w:lvlText w:val="Schedule %1"/>
      <w:lvlJc w:val="left"/>
      <w:pPr>
        <w:ind w:left="720" w:hanging="360"/>
      </w:pPr>
      <w:rPr>
        <w:rFonts w:hint="default"/>
        <w:color w:val="000000"/>
      </w:rPr>
    </w:lvl>
    <w:lvl w:ilvl="1" w:tplc="6032E2D0" w:tentative="1">
      <w:start w:val="1"/>
      <w:numFmt w:val="lowerLetter"/>
      <w:lvlText w:val="%2."/>
      <w:lvlJc w:val="left"/>
      <w:pPr>
        <w:ind w:left="1440" w:hanging="360"/>
      </w:pPr>
    </w:lvl>
    <w:lvl w:ilvl="2" w:tplc="0220F990" w:tentative="1">
      <w:start w:val="1"/>
      <w:numFmt w:val="lowerRoman"/>
      <w:lvlText w:val="%3."/>
      <w:lvlJc w:val="right"/>
      <w:pPr>
        <w:ind w:left="2160" w:hanging="180"/>
      </w:pPr>
    </w:lvl>
    <w:lvl w:ilvl="3" w:tplc="BB6E1984" w:tentative="1">
      <w:start w:val="1"/>
      <w:numFmt w:val="decimal"/>
      <w:lvlText w:val="%4."/>
      <w:lvlJc w:val="left"/>
      <w:pPr>
        <w:ind w:left="2880" w:hanging="360"/>
      </w:pPr>
    </w:lvl>
    <w:lvl w:ilvl="4" w:tplc="1C8A36E0" w:tentative="1">
      <w:start w:val="1"/>
      <w:numFmt w:val="lowerLetter"/>
      <w:lvlText w:val="%5."/>
      <w:lvlJc w:val="left"/>
      <w:pPr>
        <w:ind w:left="3600" w:hanging="360"/>
      </w:pPr>
    </w:lvl>
    <w:lvl w:ilvl="5" w:tplc="8C9E1C4A" w:tentative="1">
      <w:start w:val="1"/>
      <w:numFmt w:val="lowerRoman"/>
      <w:lvlText w:val="%6."/>
      <w:lvlJc w:val="right"/>
      <w:pPr>
        <w:ind w:left="4320" w:hanging="180"/>
      </w:pPr>
    </w:lvl>
    <w:lvl w:ilvl="6" w:tplc="85904FD8" w:tentative="1">
      <w:start w:val="1"/>
      <w:numFmt w:val="decimal"/>
      <w:lvlText w:val="%7."/>
      <w:lvlJc w:val="left"/>
      <w:pPr>
        <w:ind w:left="5040" w:hanging="360"/>
      </w:pPr>
    </w:lvl>
    <w:lvl w:ilvl="7" w:tplc="A4141FD8" w:tentative="1">
      <w:start w:val="1"/>
      <w:numFmt w:val="lowerLetter"/>
      <w:lvlText w:val="%8."/>
      <w:lvlJc w:val="left"/>
      <w:pPr>
        <w:ind w:left="5760" w:hanging="360"/>
      </w:pPr>
    </w:lvl>
    <w:lvl w:ilvl="8" w:tplc="0062F166" w:tentative="1">
      <w:start w:val="1"/>
      <w:numFmt w:val="lowerRoman"/>
      <w:lvlText w:val="%9."/>
      <w:lvlJc w:val="right"/>
      <w:pPr>
        <w:ind w:left="6480" w:hanging="180"/>
      </w:pPr>
    </w:lvl>
  </w:abstractNum>
  <w:abstractNum w:abstractNumId="3" w15:restartNumberingAfterBreak="0">
    <w:nsid w:val="1E8C2468"/>
    <w:multiLevelType w:val="hybridMultilevel"/>
    <w:tmpl w:val="E36EB51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 w15:restartNumberingAfterBreak="0">
    <w:nsid w:val="27F06275"/>
    <w:multiLevelType w:val="hybridMultilevel"/>
    <w:tmpl w:val="E66A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C728C"/>
    <w:multiLevelType w:val="hybridMultilevel"/>
    <w:tmpl w:val="9CD895F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6" w15:restartNumberingAfterBreak="0">
    <w:nsid w:val="3E644BAB"/>
    <w:multiLevelType w:val="hybridMultilevel"/>
    <w:tmpl w:val="76343F6A"/>
    <w:lvl w:ilvl="0" w:tplc="534E45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10517FC"/>
    <w:multiLevelType w:val="multilevel"/>
    <w:tmpl w:val="F20E8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6C2ACE"/>
    <w:multiLevelType w:val="hybridMultilevel"/>
    <w:tmpl w:val="CED0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C75497"/>
    <w:multiLevelType w:val="hybridMultilevel"/>
    <w:tmpl w:val="B6488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DF4683"/>
    <w:multiLevelType w:val="multilevel"/>
    <w:tmpl w:val="DD28FDF4"/>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color w:val="000000"/>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ED116B1"/>
    <w:multiLevelType w:val="hybridMultilevel"/>
    <w:tmpl w:val="6396E7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7257353F"/>
    <w:multiLevelType w:val="hybridMultilevel"/>
    <w:tmpl w:val="0708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EB7A65"/>
    <w:multiLevelType w:val="hybridMultilevel"/>
    <w:tmpl w:val="B144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1E63BE"/>
    <w:multiLevelType w:val="hybridMultilevel"/>
    <w:tmpl w:val="6CA6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AE1A76"/>
    <w:multiLevelType w:val="hybridMultilevel"/>
    <w:tmpl w:val="20BC1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134956">
    <w:abstractNumId w:val="11"/>
  </w:num>
  <w:num w:numId="2" w16cid:durableId="759525811">
    <w:abstractNumId w:val="1"/>
  </w:num>
  <w:num w:numId="3" w16cid:durableId="236864917">
    <w:abstractNumId w:val="5"/>
  </w:num>
  <w:num w:numId="4" w16cid:durableId="1953322581">
    <w:abstractNumId w:val="3"/>
  </w:num>
  <w:num w:numId="5" w16cid:durableId="1554077388">
    <w:abstractNumId w:val="7"/>
  </w:num>
  <w:num w:numId="6" w16cid:durableId="934900594">
    <w:abstractNumId w:val="15"/>
  </w:num>
  <w:num w:numId="7" w16cid:durableId="2055497993">
    <w:abstractNumId w:val="13"/>
  </w:num>
  <w:num w:numId="8" w16cid:durableId="758137714">
    <w:abstractNumId w:val="14"/>
  </w:num>
  <w:num w:numId="9" w16cid:durableId="1162089108">
    <w:abstractNumId w:val="8"/>
  </w:num>
  <w:num w:numId="10" w16cid:durableId="251163039">
    <w:abstractNumId w:val="12"/>
  </w:num>
  <w:num w:numId="11" w16cid:durableId="514269049">
    <w:abstractNumId w:val="4"/>
  </w:num>
  <w:num w:numId="12" w16cid:durableId="18197649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2868639">
    <w:abstractNumId w:val="10"/>
  </w:num>
  <w:num w:numId="14" w16cid:durableId="1079868449">
    <w:abstractNumId w:val="6"/>
  </w:num>
  <w:num w:numId="15" w16cid:durableId="1045451226">
    <w:abstractNumId w:val="2"/>
  </w:num>
  <w:num w:numId="16" w16cid:durableId="13397000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40"/>
    <w:rsid w:val="00002B49"/>
    <w:rsid w:val="00002CD8"/>
    <w:rsid w:val="000041A4"/>
    <w:rsid w:val="00004E49"/>
    <w:rsid w:val="000055CD"/>
    <w:rsid w:val="0000689C"/>
    <w:rsid w:val="00031AB5"/>
    <w:rsid w:val="00037CCD"/>
    <w:rsid w:val="00052129"/>
    <w:rsid w:val="00056053"/>
    <w:rsid w:val="000611B5"/>
    <w:rsid w:val="00065872"/>
    <w:rsid w:val="00067F46"/>
    <w:rsid w:val="000715F4"/>
    <w:rsid w:val="0007182F"/>
    <w:rsid w:val="000823C5"/>
    <w:rsid w:val="000862B9"/>
    <w:rsid w:val="000946E8"/>
    <w:rsid w:val="0009583E"/>
    <w:rsid w:val="000964C7"/>
    <w:rsid w:val="000A7980"/>
    <w:rsid w:val="000B7D4C"/>
    <w:rsid w:val="000C0611"/>
    <w:rsid w:val="000C2E7A"/>
    <w:rsid w:val="000C39BC"/>
    <w:rsid w:val="000C4EA8"/>
    <w:rsid w:val="000D3D9A"/>
    <w:rsid w:val="000E18B8"/>
    <w:rsid w:val="000E62F8"/>
    <w:rsid w:val="000E6525"/>
    <w:rsid w:val="000F0134"/>
    <w:rsid w:val="000F1084"/>
    <w:rsid w:val="000F7A8B"/>
    <w:rsid w:val="0010182A"/>
    <w:rsid w:val="001141E4"/>
    <w:rsid w:val="0013240E"/>
    <w:rsid w:val="00136B35"/>
    <w:rsid w:val="001377FF"/>
    <w:rsid w:val="00146ECC"/>
    <w:rsid w:val="001657BB"/>
    <w:rsid w:val="001769DA"/>
    <w:rsid w:val="00177F5F"/>
    <w:rsid w:val="001924E3"/>
    <w:rsid w:val="001A3155"/>
    <w:rsid w:val="001A59B4"/>
    <w:rsid w:val="001B34EF"/>
    <w:rsid w:val="001B6DC1"/>
    <w:rsid w:val="001D4E21"/>
    <w:rsid w:val="001D50D5"/>
    <w:rsid w:val="001E214E"/>
    <w:rsid w:val="001E6B94"/>
    <w:rsid w:val="001F3F74"/>
    <w:rsid w:val="001F4F05"/>
    <w:rsid w:val="002052A0"/>
    <w:rsid w:val="002064CC"/>
    <w:rsid w:val="00207D1C"/>
    <w:rsid w:val="00211978"/>
    <w:rsid w:val="002332F2"/>
    <w:rsid w:val="00243F83"/>
    <w:rsid w:val="00246276"/>
    <w:rsid w:val="00277905"/>
    <w:rsid w:val="00282A94"/>
    <w:rsid w:val="00284F3E"/>
    <w:rsid w:val="00287374"/>
    <w:rsid w:val="0029362E"/>
    <w:rsid w:val="002A0C2C"/>
    <w:rsid w:val="002D1A90"/>
    <w:rsid w:val="002E29D9"/>
    <w:rsid w:val="003116B0"/>
    <w:rsid w:val="0031677A"/>
    <w:rsid w:val="00317E5E"/>
    <w:rsid w:val="0032023F"/>
    <w:rsid w:val="003320A8"/>
    <w:rsid w:val="00353A10"/>
    <w:rsid w:val="00374FF3"/>
    <w:rsid w:val="00385D9B"/>
    <w:rsid w:val="003873E2"/>
    <w:rsid w:val="00397098"/>
    <w:rsid w:val="003A214F"/>
    <w:rsid w:val="003A25A1"/>
    <w:rsid w:val="003A7FB1"/>
    <w:rsid w:val="003B3381"/>
    <w:rsid w:val="003B6840"/>
    <w:rsid w:val="003C5B11"/>
    <w:rsid w:val="003D5138"/>
    <w:rsid w:val="003E3477"/>
    <w:rsid w:val="003E4BCF"/>
    <w:rsid w:val="003F0AEF"/>
    <w:rsid w:val="003F7F85"/>
    <w:rsid w:val="00402F61"/>
    <w:rsid w:val="00414BB6"/>
    <w:rsid w:val="0042183A"/>
    <w:rsid w:val="0043576C"/>
    <w:rsid w:val="004460E8"/>
    <w:rsid w:val="0045127D"/>
    <w:rsid w:val="004540B1"/>
    <w:rsid w:val="00455983"/>
    <w:rsid w:val="00461504"/>
    <w:rsid w:val="00470FC9"/>
    <w:rsid w:val="004756AE"/>
    <w:rsid w:val="004808C9"/>
    <w:rsid w:val="0048281D"/>
    <w:rsid w:val="00490008"/>
    <w:rsid w:val="004A6E6B"/>
    <w:rsid w:val="004A770D"/>
    <w:rsid w:val="004B3941"/>
    <w:rsid w:val="004B3962"/>
    <w:rsid w:val="004B446B"/>
    <w:rsid w:val="004C02B1"/>
    <w:rsid w:val="004C030E"/>
    <w:rsid w:val="004C456D"/>
    <w:rsid w:val="004D0C81"/>
    <w:rsid w:val="004D2F1C"/>
    <w:rsid w:val="00500032"/>
    <w:rsid w:val="00505641"/>
    <w:rsid w:val="00510F1E"/>
    <w:rsid w:val="0053611B"/>
    <w:rsid w:val="00543DCF"/>
    <w:rsid w:val="00553EF1"/>
    <w:rsid w:val="0056766C"/>
    <w:rsid w:val="005736BA"/>
    <w:rsid w:val="00577CC3"/>
    <w:rsid w:val="005813E7"/>
    <w:rsid w:val="00586404"/>
    <w:rsid w:val="005925EA"/>
    <w:rsid w:val="005B6E3A"/>
    <w:rsid w:val="005D6C20"/>
    <w:rsid w:val="005E2D1F"/>
    <w:rsid w:val="005F706E"/>
    <w:rsid w:val="00604330"/>
    <w:rsid w:val="00607D2C"/>
    <w:rsid w:val="00610EEF"/>
    <w:rsid w:val="006153BB"/>
    <w:rsid w:val="0062192F"/>
    <w:rsid w:val="00632E71"/>
    <w:rsid w:val="0065100D"/>
    <w:rsid w:val="00653FB9"/>
    <w:rsid w:val="006569E6"/>
    <w:rsid w:val="00667E92"/>
    <w:rsid w:val="00667ECA"/>
    <w:rsid w:val="0069340A"/>
    <w:rsid w:val="00693D07"/>
    <w:rsid w:val="006B2314"/>
    <w:rsid w:val="006B66CB"/>
    <w:rsid w:val="006D4E68"/>
    <w:rsid w:val="006E6CBF"/>
    <w:rsid w:val="006F254B"/>
    <w:rsid w:val="006F27F4"/>
    <w:rsid w:val="006F5F4E"/>
    <w:rsid w:val="00701FC3"/>
    <w:rsid w:val="00702514"/>
    <w:rsid w:val="007109FA"/>
    <w:rsid w:val="00722FB3"/>
    <w:rsid w:val="00732CD8"/>
    <w:rsid w:val="00733A3D"/>
    <w:rsid w:val="00737C9E"/>
    <w:rsid w:val="00737CD3"/>
    <w:rsid w:val="00741C7C"/>
    <w:rsid w:val="007604B0"/>
    <w:rsid w:val="007611F9"/>
    <w:rsid w:val="007720F3"/>
    <w:rsid w:val="00783FB1"/>
    <w:rsid w:val="00797513"/>
    <w:rsid w:val="007D376B"/>
    <w:rsid w:val="007F0520"/>
    <w:rsid w:val="00820069"/>
    <w:rsid w:val="0084341C"/>
    <w:rsid w:val="00847AB1"/>
    <w:rsid w:val="0085224D"/>
    <w:rsid w:val="00855C8F"/>
    <w:rsid w:val="008754B5"/>
    <w:rsid w:val="008848DB"/>
    <w:rsid w:val="0088705A"/>
    <w:rsid w:val="008906AF"/>
    <w:rsid w:val="008A3EBF"/>
    <w:rsid w:val="008A47DB"/>
    <w:rsid w:val="008B73B5"/>
    <w:rsid w:val="008D1FEB"/>
    <w:rsid w:val="008D2FC0"/>
    <w:rsid w:val="008D6C91"/>
    <w:rsid w:val="008E1315"/>
    <w:rsid w:val="008E5B17"/>
    <w:rsid w:val="008E7636"/>
    <w:rsid w:val="008F1267"/>
    <w:rsid w:val="008F4E29"/>
    <w:rsid w:val="00900D21"/>
    <w:rsid w:val="00920A2B"/>
    <w:rsid w:val="00921540"/>
    <w:rsid w:val="00921F11"/>
    <w:rsid w:val="00923A40"/>
    <w:rsid w:val="009300F9"/>
    <w:rsid w:val="00930FE2"/>
    <w:rsid w:val="00933D7D"/>
    <w:rsid w:val="009456F8"/>
    <w:rsid w:val="00946113"/>
    <w:rsid w:val="00962380"/>
    <w:rsid w:val="00966EB5"/>
    <w:rsid w:val="009674AB"/>
    <w:rsid w:val="009715D2"/>
    <w:rsid w:val="0098226A"/>
    <w:rsid w:val="0098403E"/>
    <w:rsid w:val="009876B9"/>
    <w:rsid w:val="0099021F"/>
    <w:rsid w:val="00992BE2"/>
    <w:rsid w:val="009A0E92"/>
    <w:rsid w:val="009A2259"/>
    <w:rsid w:val="009A5888"/>
    <w:rsid w:val="009A7985"/>
    <w:rsid w:val="009D1EE9"/>
    <w:rsid w:val="009D2588"/>
    <w:rsid w:val="009D3817"/>
    <w:rsid w:val="009D6411"/>
    <w:rsid w:val="009E1149"/>
    <w:rsid w:val="009E3E41"/>
    <w:rsid w:val="009E3E73"/>
    <w:rsid w:val="00A05357"/>
    <w:rsid w:val="00A22EFB"/>
    <w:rsid w:val="00A2738F"/>
    <w:rsid w:val="00A31C04"/>
    <w:rsid w:val="00A748DC"/>
    <w:rsid w:val="00A76B27"/>
    <w:rsid w:val="00A801A3"/>
    <w:rsid w:val="00AB0E57"/>
    <w:rsid w:val="00AD021B"/>
    <w:rsid w:val="00AD2944"/>
    <w:rsid w:val="00B041B5"/>
    <w:rsid w:val="00B06A4F"/>
    <w:rsid w:val="00B1055B"/>
    <w:rsid w:val="00B14053"/>
    <w:rsid w:val="00B30C72"/>
    <w:rsid w:val="00B41E59"/>
    <w:rsid w:val="00B50B36"/>
    <w:rsid w:val="00B51846"/>
    <w:rsid w:val="00B8303A"/>
    <w:rsid w:val="00B864F6"/>
    <w:rsid w:val="00B90598"/>
    <w:rsid w:val="00B925B1"/>
    <w:rsid w:val="00B938E5"/>
    <w:rsid w:val="00B956D1"/>
    <w:rsid w:val="00BA5002"/>
    <w:rsid w:val="00BA7BA2"/>
    <w:rsid w:val="00BB7316"/>
    <w:rsid w:val="00BC64CA"/>
    <w:rsid w:val="00BD32D6"/>
    <w:rsid w:val="00BE7FF9"/>
    <w:rsid w:val="00BF48C2"/>
    <w:rsid w:val="00C02C18"/>
    <w:rsid w:val="00C1621D"/>
    <w:rsid w:val="00C20466"/>
    <w:rsid w:val="00C332D2"/>
    <w:rsid w:val="00C3785E"/>
    <w:rsid w:val="00C44F33"/>
    <w:rsid w:val="00C46F5D"/>
    <w:rsid w:val="00C5724C"/>
    <w:rsid w:val="00C7268E"/>
    <w:rsid w:val="00C75BA7"/>
    <w:rsid w:val="00C868BF"/>
    <w:rsid w:val="00C9789F"/>
    <w:rsid w:val="00CA08C8"/>
    <w:rsid w:val="00CB6FE4"/>
    <w:rsid w:val="00CB7082"/>
    <w:rsid w:val="00CE6A6A"/>
    <w:rsid w:val="00D06CA1"/>
    <w:rsid w:val="00D102E6"/>
    <w:rsid w:val="00D16E2D"/>
    <w:rsid w:val="00D25417"/>
    <w:rsid w:val="00D4003B"/>
    <w:rsid w:val="00D4384C"/>
    <w:rsid w:val="00D57AF1"/>
    <w:rsid w:val="00D66138"/>
    <w:rsid w:val="00D66CF3"/>
    <w:rsid w:val="00D828D5"/>
    <w:rsid w:val="00D87FED"/>
    <w:rsid w:val="00D94A33"/>
    <w:rsid w:val="00D958E0"/>
    <w:rsid w:val="00D97A09"/>
    <w:rsid w:val="00DA7987"/>
    <w:rsid w:val="00DA7B54"/>
    <w:rsid w:val="00DB11FD"/>
    <w:rsid w:val="00DB4572"/>
    <w:rsid w:val="00DB55F6"/>
    <w:rsid w:val="00DC10CE"/>
    <w:rsid w:val="00DD50E8"/>
    <w:rsid w:val="00DE0865"/>
    <w:rsid w:val="00DE1D8C"/>
    <w:rsid w:val="00DE483B"/>
    <w:rsid w:val="00DF4A9E"/>
    <w:rsid w:val="00E00EF0"/>
    <w:rsid w:val="00E0758A"/>
    <w:rsid w:val="00E1133B"/>
    <w:rsid w:val="00E13CFB"/>
    <w:rsid w:val="00E241E6"/>
    <w:rsid w:val="00E40FBB"/>
    <w:rsid w:val="00E46417"/>
    <w:rsid w:val="00E62C1D"/>
    <w:rsid w:val="00E669BC"/>
    <w:rsid w:val="00E71616"/>
    <w:rsid w:val="00E74EA8"/>
    <w:rsid w:val="00E75557"/>
    <w:rsid w:val="00E76DEB"/>
    <w:rsid w:val="00E839CB"/>
    <w:rsid w:val="00EA047E"/>
    <w:rsid w:val="00EA0CD0"/>
    <w:rsid w:val="00EA6D82"/>
    <w:rsid w:val="00EC421C"/>
    <w:rsid w:val="00EC4FE9"/>
    <w:rsid w:val="00EE3D0A"/>
    <w:rsid w:val="00F03597"/>
    <w:rsid w:val="00F06753"/>
    <w:rsid w:val="00F11411"/>
    <w:rsid w:val="00F221D2"/>
    <w:rsid w:val="00F222AE"/>
    <w:rsid w:val="00F334FC"/>
    <w:rsid w:val="00F33B08"/>
    <w:rsid w:val="00F40D30"/>
    <w:rsid w:val="00F43193"/>
    <w:rsid w:val="00F43980"/>
    <w:rsid w:val="00F45CE5"/>
    <w:rsid w:val="00F56E3C"/>
    <w:rsid w:val="00F7013D"/>
    <w:rsid w:val="00F73843"/>
    <w:rsid w:val="00FA3FA3"/>
    <w:rsid w:val="00FC0D6D"/>
    <w:rsid w:val="00FD1293"/>
    <w:rsid w:val="00FE1074"/>
    <w:rsid w:val="00FF2AD1"/>
    <w:rsid w:val="147FFD3C"/>
    <w:rsid w:val="1BE8F898"/>
    <w:rsid w:val="2861BA5E"/>
    <w:rsid w:val="5E49AD72"/>
    <w:rsid w:val="6088940E"/>
    <w:rsid w:val="68472720"/>
    <w:rsid w:val="75067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D2EBC"/>
  <w15:chartTrackingRefBased/>
  <w15:docId w15:val="{5D0084B8-B078-4079-B71B-1F39162D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5F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B55F6"/>
    <w:pPr>
      <w:keepNext/>
      <w:outlineLvl w:val="0"/>
    </w:pPr>
    <w:rPr>
      <w:b/>
      <w:bCs/>
    </w:rPr>
  </w:style>
  <w:style w:type="paragraph" w:styleId="Heading2">
    <w:name w:val="heading 2"/>
    <w:basedOn w:val="Normal"/>
    <w:next w:val="Normal"/>
    <w:link w:val="Heading2Char"/>
    <w:uiPriority w:val="9"/>
    <w:semiHidden/>
    <w:unhideWhenUsed/>
    <w:qFormat/>
    <w:rsid w:val="001769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54B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FF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74FF3"/>
  </w:style>
  <w:style w:type="paragraph" w:styleId="Footer">
    <w:name w:val="footer"/>
    <w:basedOn w:val="Normal"/>
    <w:link w:val="FooterChar"/>
    <w:uiPriority w:val="99"/>
    <w:unhideWhenUsed/>
    <w:rsid w:val="00374FF3"/>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74FF3"/>
  </w:style>
  <w:style w:type="character" w:customStyle="1" w:styleId="Heading1Char">
    <w:name w:val="Heading 1 Char"/>
    <w:basedOn w:val="DefaultParagraphFont"/>
    <w:link w:val="Heading1"/>
    <w:rsid w:val="00DB55F6"/>
    <w:rPr>
      <w:rFonts w:ascii="Times New Roman" w:eastAsia="Times New Roman" w:hAnsi="Times New Roman" w:cs="Times New Roman"/>
      <w:b/>
      <w:bCs/>
      <w:sz w:val="24"/>
      <w:szCs w:val="24"/>
    </w:rPr>
  </w:style>
  <w:style w:type="paragraph" w:styleId="ListParagraph">
    <w:name w:val="List Paragraph"/>
    <w:basedOn w:val="Normal"/>
    <w:uiPriority w:val="34"/>
    <w:qFormat/>
    <w:rsid w:val="00D4003B"/>
    <w:pPr>
      <w:ind w:left="720"/>
      <w:contextualSpacing/>
    </w:pPr>
  </w:style>
  <w:style w:type="character" w:styleId="Hyperlink">
    <w:name w:val="Hyperlink"/>
    <w:basedOn w:val="DefaultParagraphFont"/>
    <w:uiPriority w:val="99"/>
    <w:unhideWhenUsed/>
    <w:rsid w:val="00402F61"/>
    <w:rPr>
      <w:color w:val="0563C1" w:themeColor="hyperlink"/>
      <w:u w:val="single"/>
    </w:rPr>
  </w:style>
  <w:style w:type="character" w:styleId="UnresolvedMention">
    <w:name w:val="Unresolved Mention"/>
    <w:basedOn w:val="DefaultParagraphFont"/>
    <w:uiPriority w:val="99"/>
    <w:semiHidden/>
    <w:unhideWhenUsed/>
    <w:rsid w:val="00402F61"/>
    <w:rPr>
      <w:color w:val="605E5C"/>
      <w:shd w:val="clear" w:color="auto" w:fill="E1DFDD"/>
    </w:rPr>
  </w:style>
  <w:style w:type="character" w:customStyle="1" w:styleId="Heading3Char">
    <w:name w:val="Heading 3 Char"/>
    <w:basedOn w:val="DefaultParagraphFont"/>
    <w:link w:val="Heading3"/>
    <w:uiPriority w:val="9"/>
    <w:semiHidden/>
    <w:rsid w:val="008754B5"/>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1769D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F11411"/>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leClause">
    <w:name w:val="Title Clause"/>
    <w:basedOn w:val="Normal"/>
    <w:rsid w:val="003F7F85"/>
    <w:pPr>
      <w:keepNext/>
      <w:numPr>
        <w:numId w:val="12"/>
      </w:numPr>
      <w:spacing w:before="240" w:after="240" w:line="300" w:lineRule="atLeast"/>
      <w:jc w:val="both"/>
      <w:outlineLvl w:val="0"/>
    </w:pPr>
    <w:rPr>
      <w:rFonts w:ascii="Arial" w:eastAsia="Arial Unicode MS" w:hAnsi="Arial" w:cs="Arial"/>
      <w:b/>
      <w:color w:val="000000"/>
      <w:kern w:val="28"/>
      <w:sz w:val="22"/>
      <w:szCs w:val="20"/>
    </w:rPr>
  </w:style>
  <w:style w:type="paragraph" w:customStyle="1" w:styleId="DefinedTermPara">
    <w:name w:val="Defined Term Para"/>
    <w:basedOn w:val="Paragraph"/>
    <w:qFormat/>
    <w:rsid w:val="003F7F85"/>
    <w:pPr>
      <w:numPr>
        <w:numId w:val="13"/>
      </w:numPr>
      <w:tabs>
        <w:tab w:val="clear" w:pos="720"/>
        <w:tab w:val="num" w:pos="360"/>
      </w:tabs>
      <w:ind w:left="0" w:firstLine="0"/>
    </w:pPr>
  </w:style>
  <w:style w:type="paragraph" w:customStyle="1" w:styleId="Untitledsubclause1">
    <w:name w:val="Untitled subclause 1"/>
    <w:basedOn w:val="Normal"/>
    <w:rsid w:val="003F7F85"/>
    <w:pPr>
      <w:numPr>
        <w:ilvl w:val="1"/>
        <w:numId w:val="12"/>
      </w:numPr>
      <w:spacing w:before="280" w:after="120" w:line="300" w:lineRule="atLeast"/>
      <w:jc w:val="both"/>
      <w:outlineLvl w:val="1"/>
    </w:pPr>
    <w:rPr>
      <w:rFonts w:ascii="Arial" w:eastAsia="Arial Unicode MS" w:hAnsi="Arial" w:cs="Arial"/>
      <w:color w:val="000000"/>
      <w:sz w:val="22"/>
      <w:szCs w:val="20"/>
    </w:rPr>
  </w:style>
  <w:style w:type="paragraph" w:customStyle="1" w:styleId="Untitledsubclause2">
    <w:name w:val="Untitled subclause 2"/>
    <w:basedOn w:val="Normal"/>
    <w:rsid w:val="003F7F85"/>
    <w:pPr>
      <w:numPr>
        <w:ilvl w:val="2"/>
        <w:numId w:val="12"/>
      </w:numPr>
      <w:spacing w:after="120" w:line="300" w:lineRule="atLeast"/>
      <w:jc w:val="both"/>
      <w:outlineLvl w:val="2"/>
    </w:pPr>
    <w:rPr>
      <w:rFonts w:ascii="Arial" w:eastAsia="Arial Unicode MS" w:hAnsi="Arial" w:cs="Arial"/>
      <w:color w:val="000000"/>
      <w:sz w:val="22"/>
      <w:szCs w:val="20"/>
    </w:rPr>
  </w:style>
  <w:style w:type="paragraph" w:customStyle="1" w:styleId="Untitledsubclause3">
    <w:name w:val="Untitled subclause 3"/>
    <w:basedOn w:val="Normal"/>
    <w:rsid w:val="003F7F85"/>
    <w:pPr>
      <w:numPr>
        <w:ilvl w:val="3"/>
        <w:numId w:val="12"/>
      </w:numPr>
      <w:tabs>
        <w:tab w:val="left" w:pos="2261"/>
      </w:tabs>
      <w:spacing w:after="120" w:line="300" w:lineRule="atLeast"/>
      <w:jc w:val="both"/>
      <w:outlineLvl w:val="3"/>
    </w:pPr>
    <w:rPr>
      <w:rFonts w:ascii="Arial" w:eastAsia="Arial Unicode MS" w:hAnsi="Arial" w:cs="Arial"/>
      <w:color w:val="000000"/>
      <w:sz w:val="22"/>
      <w:szCs w:val="20"/>
    </w:rPr>
  </w:style>
  <w:style w:type="paragraph" w:customStyle="1" w:styleId="Untitledsubclause4">
    <w:name w:val="Untitled subclause 4"/>
    <w:basedOn w:val="Normal"/>
    <w:rsid w:val="003F7F85"/>
    <w:pPr>
      <w:numPr>
        <w:ilvl w:val="4"/>
        <w:numId w:val="12"/>
      </w:numPr>
      <w:spacing w:after="120" w:line="300" w:lineRule="atLeast"/>
      <w:jc w:val="both"/>
      <w:outlineLvl w:val="4"/>
    </w:pPr>
    <w:rPr>
      <w:rFonts w:ascii="Arial" w:eastAsia="Arial Unicode MS" w:hAnsi="Arial" w:cs="Arial"/>
      <w:color w:val="000000"/>
      <w:sz w:val="22"/>
      <w:szCs w:val="20"/>
    </w:rPr>
  </w:style>
  <w:style w:type="paragraph" w:customStyle="1" w:styleId="Paragraph">
    <w:name w:val="Paragraph"/>
    <w:basedOn w:val="Normal"/>
    <w:link w:val="ParagraphChar"/>
    <w:qFormat/>
    <w:rsid w:val="003F7F85"/>
    <w:pPr>
      <w:spacing w:after="120" w:line="300" w:lineRule="atLeast"/>
      <w:jc w:val="both"/>
    </w:pPr>
    <w:rPr>
      <w:rFonts w:ascii="Arial" w:eastAsia="Arial Unicode MS" w:hAnsi="Arial" w:cs="Arial"/>
      <w:color w:val="000000"/>
      <w:sz w:val="22"/>
      <w:szCs w:val="20"/>
    </w:rPr>
  </w:style>
  <w:style w:type="paragraph" w:customStyle="1" w:styleId="SalutationPara">
    <w:name w:val="Salutation Para"/>
    <w:basedOn w:val="Paragraph"/>
    <w:next w:val="Paragraph"/>
    <w:qFormat/>
    <w:rsid w:val="003F7F85"/>
    <w:pPr>
      <w:spacing w:before="240"/>
    </w:pPr>
  </w:style>
  <w:style w:type="character" w:customStyle="1" w:styleId="DefTerm">
    <w:name w:val="DefTerm"/>
    <w:basedOn w:val="DefaultParagraphFont"/>
    <w:uiPriority w:val="1"/>
    <w:qFormat/>
    <w:rsid w:val="003F7F85"/>
    <w:rPr>
      <w:b/>
      <w:color w:val="000000"/>
    </w:rPr>
  </w:style>
  <w:style w:type="paragraph" w:customStyle="1" w:styleId="LetterTitle">
    <w:name w:val="Letter Title"/>
    <w:basedOn w:val="Paragraph"/>
    <w:qFormat/>
    <w:rsid w:val="003F7F85"/>
    <w:rPr>
      <w:b/>
    </w:rPr>
  </w:style>
  <w:style w:type="character" w:customStyle="1" w:styleId="ParagraphChar">
    <w:name w:val="Paragraph Char"/>
    <w:basedOn w:val="DefaultParagraphFont"/>
    <w:link w:val="Paragraph"/>
    <w:rsid w:val="003F7F85"/>
    <w:rPr>
      <w:rFonts w:ascii="Arial" w:eastAsia="Arial Unicode MS" w:hAnsi="Arial" w:cs="Arial"/>
      <w:color w:val="000000"/>
      <w:szCs w:val="20"/>
    </w:rPr>
  </w:style>
  <w:style w:type="paragraph" w:customStyle="1" w:styleId="DefinedTermNumber">
    <w:name w:val="Defined Term Number"/>
    <w:basedOn w:val="DefinedTermPara"/>
    <w:qFormat/>
    <w:rsid w:val="003F7F85"/>
    <w:pPr>
      <w:numPr>
        <w:ilvl w:val="1"/>
      </w:numPr>
      <w:tabs>
        <w:tab w:val="clear" w:pos="1554"/>
        <w:tab w:val="num" w:pos="360"/>
      </w:tabs>
    </w:pPr>
  </w:style>
  <w:style w:type="character" w:styleId="CommentReference">
    <w:name w:val="annotation reference"/>
    <w:basedOn w:val="DefaultParagraphFont"/>
    <w:uiPriority w:val="99"/>
    <w:semiHidden/>
    <w:unhideWhenUsed/>
    <w:rsid w:val="003F7F85"/>
    <w:rPr>
      <w:sz w:val="16"/>
      <w:szCs w:val="16"/>
    </w:rPr>
  </w:style>
  <w:style w:type="paragraph" w:styleId="CommentText">
    <w:name w:val="annotation text"/>
    <w:basedOn w:val="Normal"/>
    <w:link w:val="CommentTextChar"/>
    <w:uiPriority w:val="99"/>
    <w:unhideWhenUsed/>
    <w:rsid w:val="003F7F8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F7F85"/>
    <w:rPr>
      <w:sz w:val="20"/>
      <w:szCs w:val="20"/>
    </w:rPr>
  </w:style>
  <w:style w:type="table" w:customStyle="1" w:styleId="TableGrid1">
    <w:name w:val="Table Grid1"/>
    <w:basedOn w:val="TableNormal"/>
    <w:next w:val="TableGrid"/>
    <w:rsid w:val="00BE7FF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58912">
      <w:bodyDiv w:val="1"/>
      <w:marLeft w:val="0"/>
      <w:marRight w:val="0"/>
      <w:marTop w:val="0"/>
      <w:marBottom w:val="0"/>
      <w:divBdr>
        <w:top w:val="none" w:sz="0" w:space="0" w:color="auto"/>
        <w:left w:val="none" w:sz="0" w:space="0" w:color="auto"/>
        <w:bottom w:val="none" w:sz="0" w:space="0" w:color="auto"/>
        <w:right w:val="none" w:sz="0" w:space="0" w:color="auto"/>
      </w:divBdr>
    </w:div>
    <w:div w:id="245504517">
      <w:bodyDiv w:val="1"/>
      <w:marLeft w:val="0"/>
      <w:marRight w:val="0"/>
      <w:marTop w:val="0"/>
      <w:marBottom w:val="0"/>
      <w:divBdr>
        <w:top w:val="none" w:sz="0" w:space="0" w:color="auto"/>
        <w:left w:val="none" w:sz="0" w:space="0" w:color="auto"/>
        <w:bottom w:val="none" w:sz="0" w:space="0" w:color="auto"/>
        <w:right w:val="none" w:sz="0" w:space="0" w:color="auto"/>
      </w:divBdr>
    </w:div>
    <w:div w:id="278152055">
      <w:bodyDiv w:val="1"/>
      <w:marLeft w:val="0"/>
      <w:marRight w:val="0"/>
      <w:marTop w:val="0"/>
      <w:marBottom w:val="0"/>
      <w:divBdr>
        <w:top w:val="none" w:sz="0" w:space="0" w:color="auto"/>
        <w:left w:val="none" w:sz="0" w:space="0" w:color="auto"/>
        <w:bottom w:val="none" w:sz="0" w:space="0" w:color="auto"/>
        <w:right w:val="none" w:sz="0" w:space="0" w:color="auto"/>
      </w:divBdr>
    </w:div>
    <w:div w:id="976033195">
      <w:bodyDiv w:val="1"/>
      <w:marLeft w:val="0"/>
      <w:marRight w:val="0"/>
      <w:marTop w:val="0"/>
      <w:marBottom w:val="0"/>
      <w:divBdr>
        <w:top w:val="none" w:sz="0" w:space="0" w:color="auto"/>
        <w:left w:val="none" w:sz="0" w:space="0" w:color="auto"/>
        <w:bottom w:val="none" w:sz="0" w:space="0" w:color="auto"/>
        <w:right w:val="none" w:sz="0" w:space="0" w:color="auto"/>
      </w:divBdr>
    </w:div>
    <w:div w:id="1198858587">
      <w:bodyDiv w:val="1"/>
      <w:marLeft w:val="0"/>
      <w:marRight w:val="0"/>
      <w:marTop w:val="0"/>
      <w:marBottom w:val="0"/>
      <w:divBdr>
        <w:top w:val="none" w:sz="0" w:space="0" w:color="auto"/>
        <w:left w:val="none" w:sz="0" w:space="0" w:color="auto"/>
        <w:bottom w:val="none" w:sz="0" w:space="0" w:color="auto"/>
        <w:right w:val="none" w:sz="0" w:space="0" w:color="auto"/>
      </w:divBdr>
    </w:div>
    <w:div w:id="1339653824">
      <w:bodyDiv w:val="1"/>
      <w:marLeft w:val="0"/>
      <w:marRight w:val="0"/>
      <w:marTop w:val="0"/>
      <w:marBottom w:val="0"/>
      <w:divBdr>
        <w:top w:val="none" w:sz="0" w:space="0" w:color="auto"/>
        <w:left w:val="none" w:sz="0" w:space="0" w:color="auto"/>
        <w:bottom w:val="none" w:sz="0" w:space="0" w:color="auto"/>
        <w:right w:val="none" w:sz="0" w:space="0" w:color="auto"/>
      </w:divBdr>
    </w:div>
    <w:div w:id="186274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f9188b-1574-49ff-a519-6ad2c822a913">
      <Terms xmlns="http://schemas.microsoft.com/office/infopath/2007/PartnerControls"/>
    </lcf76f155ced4ddcb4097134ff3c332f>
    <TaxCatchAll xmlns="dc8a9810-36a6-483b-ab3d-7bacea513d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B5372CBA98F94E9E3B2B8DFB3196D4" ma:contentTypeVersion="17" ma:contentTypeDescription="Create a new document." ma:contentTypeScope="" ma:versionID="5a34056f34c1b499ebd3322b96788353">
  <xsd:schema xmlns:xsd="http://www.w3.org/2001/XMLSchema" xmlns:xs="http://www.w3.org/2001/XMLSchema" xmlns:p="http://schemas.microsoft.com/office/2006/metadata/properties" xmlns:ns2="dc8a9810-36a6-483b-ab3d-7bacea513d63" xmlns:ns3="5bf9188b-1574-49ff-a519-6ad2c822a913" targetNamespace="http://schemas.microsoft.com/office/2006/metadata/properties" ma:root="true" ma:fieldsID="b1ac33652f194fa43a37bcf2ca7acb38" ns2:_="" ns3:_="">
    <xsd:import namespace="dc8a9810-36a6-483b-ab3d-7bacea513d63"/>
    <xsd:import namespace="5bf9188b-1574-49ff-a519-6ad2c822a9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a9810-36a6-483b-ab3d-7bacea513d6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eec07251-e00f-4ad1-8108-a91a6782ed6f}" ma:internalName="TaxCatchAll" ma:showField="CatchAllData" ma:web="dc8a9810-36a6-483b-ab3d-7bacea513d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f9188b-1574-49ff-a519-6ad2c822a91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6b1b865-d697-48e4-9f27-2bc952bd04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4E772-C390-458C-8478-F842791A81CD}">
  <ds:schemaRefs>
    <ds:schemaRef ds:uri="http://schemas.microsoft.com/office/2006/metadata/properties"/>
    <ds:schemaRef ds:uri="http://schemas.microsoft.com/office/infopath/2007/PartnerControls"/>
    <ds:schemaRef ds:uri="5bf9188b-1574-49ff-a519-6ad2c822a913"/>
    <ds:schemaRef ds:uri="dc8a9810-36a6-483b-ab3d-7bacea513d63"/>
  </ds:schemaRefs>
</ds:datastoreItem>
</file>

<file path=customXml/itemProps2.xml><?xml version="1.0" encoding="utf-8"?>
<ds:datastoreItem xmlns:ds="http://schemas.openxmlformats.org/officeDocument/2006/customXml" ds:itemID="{F090E7A1-80B7-4EFF-B643-9BE9A1F9B45F}">
  <ds:schemaRefs>
    <ds:schemaRef ds:uri="http://schemas.microsoft.com/sharepoint/v3/contenttype/forms"/>
  </ds:schemaRefs>
</ds:datastoreItem>
</file>

<file path=customXml/itemProps3.xml><?xml version="1.0" encoding="utf-8"?>
<ds:datastoreItem xmlns:ds="http://schemas.openxmlformats.org/officeDocument/2006/customXml" ds:itemID="{52B98D32-3C65-4BB1-A572-02F3E49B6DF7}">
  <ds:schemaRefs>
    <ds:schemaRef ds:uri="http://schemas.openxmlformats.org/officeDocument/2006/bibliography"/>
  </ds:schemaRefs>
</ds:datastoreItem>
</file>

<file path=customXml/itemProps4.xml><?xml version="1.0" encoding="utf-8"?>
<ds:datastoreItem xmlns:ds="http://schemas.openxmlformats.org/officeDocument/2006/customXml" ds:itemID="{A0313D0D-F250-4958-8761-27248521D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a9810-36a6-483b-ab3d-7bacea513d63"/>
    <ds:schemaRef ds:uri="5bf9188b-1574-49ff-a519-6ad2c822a9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237</Words>
  <Characters>1354</Characters>
  <Application>Microsoft Office Word</Application>
  <DocSecurity>0</DocSecurity>
  <Lines>11</Lines>
  <Paragraphs>3</Paragraphs>
  <ScaleCrop>false</ScaleCrop>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Thompson</dc:creator>
  <cp:keywords/>
  <dc:description/>
  <cp:lastModifiedBy>Stephanie Bostock</cp:lastModifiedBy>
  <cp:revision>9</cp:revision>
  <cp:lastPrinted>2023-11-13T13:47:00Z</cp:lastPrinted>
  <dcterms:created xsi:type="dcterms:W3CDTF">2025-01-27T09:52:00Z</dcterms:created>
  <dcterms:modified xsi:type="dcterms:W3CDTF">2025-01-27T15:06:00Z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0x01010006B5372CBA98F94E9E3B2B8DFB3196D4</vt:lpwstr>
  </property>
  <property fmtid="{D5CDD505-2E9C-101B-9397-08002B2CF9AE}" pid="3" name="MediaServiceImageTags">
    <vt:lpwstr/>
  </property>
</Properties>
</file>